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F5" w:rsidRPr="00113FF5" w:rsidRDefault="00113FF5" w:rsidP="00113FF5">
      <w:pPr>
        <w:pStyle w:val="20"/>
        <w:tabs>
          <w:tab w:val="left" w:pos="2355"/>
        </w:tabs>
        <w:spacing w:before="0" w:line="240" w:lineRule="auto"/>
        <w:ind w:right="54" w:firstLine="0"/>
        <w:jc w:val="left"/>
        <w:rPr>
          <w:b/>
          <w:sz w:val="28"/>
          <w:szCs w:val="28"/>
        </w:rPr>
      </w:pPr>
      <w:r w:rsidRPr="00113FF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16040" cy="9069795"/>
            <wp:effectExtent l="19050" t="0" r="3810" b="0"/>
            <wp:docPr id="5" name="Рисунок 4" descr="C:\Users\DASHKA\Desktop\НОВЫЙ САЙТ\2024\ЗАГРУЗИТЬ\2iHr1X8GO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SHKA\Desktop\НОВЫЙ САЙТ\2024\ЗАГРУЗИТЬ\2iHr1X8GOj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90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F5" w:rsidRDefault="00113FF5" w:rsidP="00EF5027">
      <w:pPr>
        <w:ind w:firstLine="709"/>
        <w:jc w:val="both"/>
        <w:rPr>
          <w:rFonts w:ascii="Times New Roman" w:hAnsi="Times New Roman" w:cs="Times New Roman"/>
        </w:rPr>
      </w:pP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lastRenderedPageBreak/>
        <w:t>1.</w:t>
      </w:r>
      <w:r w:rsidRPr="00EF5027">
        <w:rPr>
          <w:rFonts w:ascii="Times New Roman" w:hAnsi="Times New Roman" w:cs="Times New Roman"/>
        </w:rPr>
        <w:tab/>
        <w:t>Об</w:t>
      </w:r>
      <w:r>
        <w:rPr>
          <w:rFonts w:ascii="Times New Roman" w:hAnsi="Times New Roman" w:cs="Times New Roman"/>
        </w:rPr>
        <w:t>щ</w:t>
      </w:r>
      <w:r w:rsidRPr="00EF5027">
        <w:rPr>
          <w:rFonts w:ascii="Times New Roman" w:hAnsi="Times New Roman" w:cs="Times New Roman"/>
        </w:rPr>
        <w:t>ие положения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1.1.</w:t>
      </w:r>
      <w:r w:rsidRPr="00EF5027">
        <w:rPr>
          <w:rFonts w:ascii="Times New Roman" w:hAnsi="Times New Roman" w:cs="Times New Roman"/>
        </w:rPr>
        <w:tab/>
        <w:t>Настоящее Положение о формах, периодичности, порядке осуществления текущего контроля успеваемости и промежуточной аттестации обучающихся (далее — Положение) ДОО (далее — Образовательное учреждение) разработано в соответствии с: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—</w:t>
      </w:r>
      <w:r w:rsidRPr="00EF5027">
        <w:rPr>
          <w:rFonts w:ascii="Times New Roman" w:hAnsi="Times New Roman" w:cs="Times New Roman"/>
        </w:rPr>
        <w:tab/>
        <w:t xml:space="preserve">Федеральный закон от 29 декабря 2012 г. № 273-ФЗ (актуальная ред.) </w:t>
      </w:r>
      <w:r w:rsidR="00BA5CBE">
        <w:rPr>
          <w:rFonts w:ascii="Times New Roman" w:hAnsi="Times New Roman" w:cs="Times New Roman"/>
        </w:rPr>
        <w:t xml:space="preserve">              </w:t>
      </w:r>
      <w:r w:rsidRPr="00EF5027">
        <w:rPr>
          <w:rFonts w:ascii="Times New Roman" w:hAnsi="Times New Roman" w:cs="Times New Roman"/>
        </w:rPr>
        <w:t>«Об образовании в Российской Федерации»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—</w:t>
      </w:r>
      <w:r w:rsidRPr="00EF5027">
        <w:rPr>
          <w:rFonts w:ascii="Times New Roman" w:hAnsi="Times New Roman" w:cs="Times New Roman"/>
        </w:rPr>
        <w:tab/>
        <w:t>Федеральный закон 24 июля 1998 г. № 124-ФЗ (актуальная ред.</w:t>
      </w:r>
      <w:r w:rsidR="00BA5CBE">
        <w:rPr>
          <w:rFonts w:ascii="Times New Roman" w:hAnsi="Times New Roman" w:cs="Times New Roman"/>
        </w:rPr>
        <w:t xml:space="preserve">                          </w:t>
      </w:r>
      <w:r w:rsidRPr="00EF5027">
        <w:rPr>
          <w:rFonts w:ascii="Times New Roman" w:hAnsi="Times New Roman" w:cs="Times New Roman"/>
        </w:rPr>
        <w:t xml:space="preserve"> от 14.07.2022) «Об основных гарантиях прав ребенка в Российской Федерации»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—</w:t>
      </w:r>
      <w:r w:rsidRPr="00EF5027">
        <w:rPr>
          <w:rFonts w:ascii="Times New Roman" w:hAnsi="Times New Roman" w:cs="Times New Roman"/>
        </w:rPr>
        <w:tab/>
        <w:t>Приказ Министерства образования и науки Российской Федерации</w:t>
      </w:r>
      <w:r w:rsidR="00BA5CBE">
        <w:rPr>
          <w:rFonts w:ascii="Times New Roman" w:hAnsi="Times New Roman" w:cs="Times New Roman"/>
        </w:rPr>
        <w:t xml:space="preserve">               </w:t>
      </w:r>
      <w:r w:rsidRPr="00EF5027">
        <w:rPr>
          <w:rFonts w:ascii="Times New Roman" w:hAnsi="Times New Roman" w:cs="Times New Roman"/>
        </w:rPr>
        <w:t xml:space="preserve">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</w:t>
      </w:r>
      <w:r>
        <w:rPr>
          <w:rFonts w:ascii="Times New Roman" w:hAnsi="Times New Roman" w:cs="Times New Roman"/>
        </w:rPr>
        <w:t>ы</w:t>
      </w:r>
      <w:r w:rsidRPr="00EF5027">
        <w:rPr>
          <w:rFonts w:ascii="Times New Roman" w:hAnsi="Times New Roman" w:cs="Times New Roman"/>
        </w:rPr>
        <w:t>й № 30384)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1.2.</w:t>
      </w:r>
      <w:r w:rsidRPr="00EF5027">
        <w:rPr>
          <w:rFonts w:ascii="Times New Roman" w:hAnsi="Times New Roman" w:cs="Times New Roman"/>
        </w:rPr>
        <w:tab/>
        <w:t>Настоящее положение является локальным нормативным актом, регламентирующим деятельность Образовательного учреждения.</w:t>
      </w:r>
      <w:r w:rsidRPr="00EF5027">
        <w:rPr>
          <w:rFonts w:ascii="Times New Roman" w:hAnsi="Times New Roman" w:cs="Times New Roman"/>
        </w:rPr>
        <w:tab/>
        <w:t>'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2.</w:t>
      </w:r>
      <w:r w:rsidRPr="00EF5027">
        <w:rPr>
          <w:rFonts w:ascii="Times New Roman" w:hAnsi="Times New Roman" w:cs="Times New Roman"/>
        </w:rPr>
        <w:tab/>
        <w:t>Формы получения образования и формы обучения.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2.1.</w:t>
      </w:r>
      <w:r w:rsidRPr="00EF5027">
        <w:rPr>
          <w:rFonts w:ascii="Times New Roman" w:hAnsi="Times New Roman" w:cs="Times New Roman"/>
        </w:rPr>
        <w:tab/>
        <w:t>В Российской Федерации образование может быть получено в организациях, осуществляющих образовательную деятельность.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2.2.</w:t>
      </w:r>
      <w:r w:rsidRPr="00EF5027">
        <w:rPr>
          <w:rFonts w:ascii="Times New Roman" w:hAnsi="Times New Roman" w:cs="Times New Roman"/>
        </w:rPr>
        <w:tab/>
        <w:t>Обучение в Образовательном учреждении осуществляется в очной форме. Формы получения образования и формы обучения по образовательной программе дошкольно</w:t>
      </w:r>
      <w:r>
        <w:rPr>
          <w:rFonts w:ascii="Times New Roman" w:hAnsi="Times New Roman" w:cs="Times New Roman"/>
        </w:rPr>
        <w:t>го</w:t>
      </w:r>
      <w:r w:rsidRPr="00EF5027">
        <w:rPr>
          <w:rFonts w:ascii="Times New Roman" w:hAnsi="Times New Roman" w:cs="Times New Roman"/>
        </w:rPr>
        <w:t xml:space="preserve"> образования определяются Федеральным государственн</w:t>
      </w:r>
      <w:r>
        <w:rPr>
          <w:rFonts w:ascii="Times New Roman" w:hAnsi="Times New Roman" w:cs="Times New Roman"/>
        </w:rPr>
        <w:t>ым</w:t>
      </w:r>
      <w:r w:rsidRPr="00EF5027">
        <w:rPr>
          <w:rFonts w:ascii="Times New Roman" w:hAnsi="Times New Roman" w:cs="Times New Roman"/>
        </w:rPr>
        <w:t xml:space="preserve"> образовательным стандарт</w:t>
      </w:r>
      <w:r>
        <w:rPr>
          <w:rFonts w:ascii="Times New Roman" w:hAnsi="Times New Roman" w:cs="Times New Roman"/>
        </w:rPr>
        <w:t>ом</w:t>
      </w:r>
      <w:r w:rsidRPr="00EF5027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>ш</w:t>
      </w:r>
      <w:r w:rsidRPr="00EF5027">
        <w:rPr>
          <w:rFonts w:ascii="Times New Roman" w:hAnsi="Times New Roman" w:cs="Times New Roman"/>
        </w:rPr>
        <w:t>кольного образования.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3.</w:t>
      </w:r>
      <w:r w:rsidRPr="00EF5027">
        <w:rPr>
          <w:rFonts w:ascii="Times New Roman" w:hAnsi="Times New Roman" w:cs="Times New Roman"/>
        </w:rPr>
        <w:tab/>
        <w:t>Компетенция, права, обязанность Образовательного учреждения.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3.1.</w:t>
      </w:r>
      <w:r w:rsidRPr="00EF5027">
        <w:rPr>
          <w:rFonts w:ascii="Times New Roman" w:hAnsi="Times New Roman" w:cs="Times New Roman"/>
        </w:rPr>
        <w:tab/>
        <w:t>К компетенции Образовательного учреждения в установленной сфере деятельности относятся: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—</w:t>
      </w:r>
      <w:r w:rsidRPr="00EF5027">
        <w:rPr>
          <w:rFonts w:ascii="Times New Roman" w:hAnsi="Times New Roman" w:cs="Times New Roman"/>
        </w:rPr>
        <w:tab/>
        <w:t>осуществление текущего контроля успеваемости и промежуточной аттестации, уста</w:t>
      </w:r>
      <w:r>
        <w:rPr>
          <w:rFonts w:ascii="Times New Roman" w:hAnsi="Times New Roman" w:cs="Times New Roman"/>
        </w:rPr>
        <w:t>н</w:t>
      </w:r>
      <w:r w:rsidRPr="00EF5027">
        <w:rPr>
          <w:rFonts w:ascii="Times New Roman" w:hAnsi="Times New Roman" w:cs="Times New Roman"/>
        </w:rPr>
        <w:t>овление их форм, периодичности и порядка проведения.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</w:t>
      </w:r>
      <w:r w:rsidRPr="00EF5027">
        <w:rPr>
          <w:rFonts w:ascii="Times New Roman" w:hAnsi="Times New Roman" w:cs="Times New Roman"/>
        </w:rPr>
        <w:tab/>
        <w:t>Промежуточная и итоговая аттестация воспитанников.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4.1.</w:t>
      </w:r>
      <w:r w:rsidRPr="00EF5027">
        <w:rPr>
          <w:rFonts w:ascii="Times New Roman" w:hAnsi="Times New Roman" w:cs="Times New Roman"/>
        </w:rPr>
        <w:tab/>
        <w:t xml:space="preserve">В соответствии с Федеральным законом от 29.12.2012 г. № 273-ФЗ </w:t>
      </w:r>
      <w:r w:rsidR="00BA5CBE">
        <w:rPr>
          <w:rFonts w:ascii="Times New Roman" w:hAnsi="Times New Roman" w:cs="Times New Roman"/>
        </w:rPr>
        <w:t xml:space="preserve">                   </w:t>
      </w:r>
      <w:r w:rsidRPr="00EF5027">
        <w:rPr>
          <w:rFonts w:ascii="Times New Roman" w:hAnsi="Times New Roman" w:cs="Times New Roman"/>
        </w:rPr>
        <w:t>«Об образовании в Российской Федерации» (ст. 58) промежуточная и итоговая аттестация воспитанников по образовательной программе дошкольного образования не проводится.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4.2.</w:t>
      </w:r>
      <w:r w:rsidRPr="00EF5027">
        <w:rPr>
          <w:rFonts w:ascii="Times New Roman" w:hAnsi="Times New Roman" w:cs="Times New Roman"/>
        </w:rPr>
        <w:tab/>
        <w:t>В соответствии с Федеральным государственным образовательным стандартом до</w:t>
      </w:r>
      <w:r>
        <w:rPr>
          <w:rFonts w:ascii="Times New Roman" w:hAnsi="Times New Roman" w:cs="Times New Roman"/>
        </w:rPr>
        <w:t>ш</w:t>
      </w:r>
      <w:r w:rsidRPr="00EF5027">
        <w:rPr>
          <w:rFonts w:ascii="Times New Roman" w:hAnsi="Times New Roman" w:cs="Times New Roman"/>
        </w:rPr>
        <w:t>кольного образования при реализации образовательной программы до</w:t>
      </w:r>
      <w:r>
        <w:rPr>
          <w:rFonts w:ascii="Times New Roman" w:hAnsi="Times New Roman" w:cs="Times New Roman"/>
        </w:rPr>
        <w:t>ш</w:t>
      </w:r>
      <w:r w:rsidRPr="00EF5027">
        <w:rPr>
          <w:rFonts w:ascii="Times New Roman" w:hAnsi="Times New Roman" w:cs="Times New Roman"/>
        </w:rPr>
        <w:t>кольного образования может проводиться оценка индивидуального развития детей. Такая оценка</w:t>
      </w:r>
      <w:r w:rsidR="00BA5CBE">
        <w:rPr>
          <w:rFonts w:ascii="Times New Roman" w:hAnsi="Times New Roman" w:cs="Times New Roman"/>
        </w:rPr>
        <w:t xml:space="preserve"> </w:t>
      </w:r>
      <w:r w:rsidRPr="00EF5027">
        <w:rPr>
          <w:rFonts w:ascii="Times New Roman" w:hAnsi="Times New Roman" w:cs="Times New Roman"/>
        </w:rPr>
        <w:t xml:space="preserve">проводится педагогическим работником в рамках педагогической диагностики (оценки индивидуального развития детей дошкольного возраста, связанной </w:t>
      </w:r>
      <w:r w:rsidR="00BA5CBE">
        <w:rPr>
          <w:rFonts w:ascii="Times New Roman" w:hAnsi="Times New Roman" w:cs="Times New Roman"/>
        </w:rPr>
        <w:t xml:space="preserve">            </w:t>
      </w:r>
      <w:r w:rsidRPr="00EF5027">
        <w:rPr>
          <w:rFonts w:ascii="Times New Roman" w:hAnsi="Times New Roman" w:cs="Times New Roman"/>
        </w:rPr>
        <w:t>с оценкой эффективности педагогических действий и лежащей в основе их дальнейшего планирования).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4.3.</w:t>
      </w:r>
      <w:r w:rsidRPr="00EF5027">
        <w:rPr>
          <w:rFonts w:ascii="Times New Roman" w:hAnsi="Times New Roman" w:cs="Times New Roman"/>
        </w:rPr>
        <w:tab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F5027" w:rsidRDefault="00EF5027" w:rsidP="00EF50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 xml:space="preserve">индивидуализации образования (в том числе поддержки ребёнка, построения </w:t>
      </w:r>
      <w:r w:rsidR="00BA5CBE">
        <w:rPr>
          <w:rFonts w:ascii="Times New Roman" w:hAnsi="Times New Roman" w:cs="Times New Roman"/>
        </w:rPr>
        <w:t xml:space="preserve">              </w:t>
      </w:r>
      <w:r w:rsidRPr="00EF5027">
        <w:rPr>
          <w:rFonts w:ascii="Times New Roman" w:hAnsi="Times New Roman" w:cs="Times New Roman"/>
        </w:rPr>
        <w:t>его образовательной траектории или профессиональной коррекции особенностей его развития);</w:t>
      </w:r>
    </w:p>
    <w:p w:rsidR="00EF5027" w:rsidRPr="00EF5027" w:rsidRDefault="00EF5027" w:rsidP="00EF50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оптимизации работы с группой детей.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4.4.</w:t>
      </w:r>
      <w:r w:rsidRPr="00EF5027">
        <w:rPr>
          <w:rFonts w:ascii="Times New Roman" w:hAnsi="Times New Roman" w:cs="Times New Roman"/>
        </w:rPr>
        <w:tab/>
        <w:t>При необходимости используется психологическая диагностика развития детей (выявление и изучение индивидуально психологических особенностей детей), которую проводят квалифицированные специалисты (педагоги-психологи).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4.5.</w:t>
      </w:r>
      <w:r w:rsidRPr="00EF5027">
        <w:rPr>
          <w:rFonts w:ascii="Times New Roman" w:hAnsi="Times New Roman" w:cs="Times New Roman"/>
        </w:rPr>
        <w:tab/>
        <w:t xml:space="preserve">Участие ребёнка в психологической диагностике допускается только </w:t>
      </w:r>
      <w:r w:rsidR="00BA5CBE">
        <w:rPr>
          <w:rFonts w:ascii="Times New Roman" w:hAnsi="Times New Roman" w:cs="Times New Roman"/>
        </w:rPr>
        <w:t xml:space="preserve">                     </w:t>
      </w:r>
      <w:r w:rsidRPr="00EF5027">
        <w:rPr>
          <w:rFonts w:ascii="Times New Roman" w:hAnsi="Times New Roman" w:cs="Times New Roman"/>
        </w:rPr>
        <w:t>с согласия его родителей (законных представителей).</w:t>
      </w:r>
    </w:p>
    <w:p w:rsidR="00EF5027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4.6.</w:t>
      </w:r>
      <w:r w:rsidRPr="00EF5027">
        <w:rPr>
          <w:rFonts w:ascii="Times New Roman" w:hAnsi="Times New Roman" w:cs="Times New Roman"/>
        </w:rPr>
        <w:tab/>
        <w:t xml:space="preserve">Результаты психологической диагностики могут использоваться </w:t>
      </w:r>
      <w:r w:rsidR="00BA5CBE">
        <w:rPr>
          <w:rFonts w:ascii="Times New Roman" w:hAnsi="Times New Roman" w:cs="Times New Roman"/>
        </w:rPr>
        <w:t xml:space="preserve">                       </w:t>
      </w:r>
      <w:r w:rsidRPr="00EF5027">
        <w:rPr>
          <w:rFonts w:ascii="Times New Roman" w:hAnsi="Times New Roman" w:cs="Times New Roman"/>
        </w:rPr>
        <w:t xml:space="preserve">для решения задач психологического сопровождения и проведения квалифицированной коррекции развития детей. Педагог имеет право по собственному выбору или на основе </w:t>
      </w:r>
      <w:r w:rsidRPr="00EF5027">
        <w:rPr>
          <w:rFonts w:ascii="Times New Roman" w:hAnsi="Times New Roman" w:cs="Times New Roman"/>
        </w:rPr>
        <w:lastRenderedPageBreak/>
        <w:t xml:space="preserve">консультации со специалистами использовать имеющиеся различные рекомендации </w:t>
      </w:r>
      <w:r w:rsidR="00BA5CBE">
        <w:rPr>
          <w:rFonts w:ascii="Times New Roman" w:hAnsi="Times New Roman" w:cs="Times New Roman"/>
        </w:rPr>
        <w:t xml:space="preserve">                 </w:t>
      </w:r>
      <w:r w:rsidRPr="00EF5027">
        <w:rPr>
          <w:rFonts w:ascii="Times New Roman" w:hAnsi="Times New Roman" w:cs="Times New Roman"/>
        </w:rPr>
        <w:t>по проведению такой оценки в рамках педагогической диагностики в группе организации, или проводить её самостоятельно.</w:t>
      </w:r>
    </w:p>
    <w:p w:rsidR="00F12C76" w:rsidRPr="00EF5027" w:rsidRDefault="00EF5027" w:rsidP="00EF5027">
      <w:pPr>
        <w:ind w:firstLine="709"/>
        <w:jc w:val="both"/>
        <w:rPr>
          <w:rFonts w:ascii="Times New Roman" w:hAnsi="Times New Roman" w:cs="Times New Roman"/>
        </w:rPr>
      </w:pPr>
      <w:r w:rsidRPr="00EF5027">
        <w:rPr>
          <w:rFonts w:ascii="Times New Roman" w:hAnsi="Times New Roman" w:cs="Times New Roman"/>
        </w:rPr>
        <w:t>4.7.</w:t>
      </w:r>
      <w:r w:rsidRPr="00EF5027">
        <w:rPr>
          <w:rFonts w:ascii="Times New Roman" w:hAnsi="Times New Roman" w:cs="Times New Roman"/>
        </w:rPr>
        <w:tab/>
        <w:t>Данные, полученные в результате оценки, являются профессиональными материалами самого педагога и не подлежат проверке процесса контроля и надзора.</w:t>
      </w:r>
    </w:p>
    <w:sectPr w:rsidR="00F12C76" w:rsidRPr="00EF5027" w:rsidSect="00ED7BB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3E" w:rsidRDefault="007B4D3E" w:rsidP="00ED7BBB">
      <w:r>
        <w:separator/>
      </w:r>
    </w:p>
  </w:endnote>
  <w:endnote w:type="continuationSeparator" w:id="1">
    <w:p w:rsidR="007B4D3E" w:rsidRDefault="007B4D3E" w:rsidP="00ED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340759"/>
      <w:docPartObj>
        <w:docPartGallery w:val="Page Numbers (Bottom of Page)"/>
        <w:docPartUnique/>
      </w:docPartObj>
    </w:sdtPr>
    <w:sdtContent>
      <w:p w:rsidR="00ED7BBB" w:rsidRDefault="00BE3DDE">
        <w:pPr>
          <w:pStyle w:val="a7"/>
          <w:jc w:val="right"/>
        </w:pPr>
        <w:r>
          <w:fldChar w:fldCharType="begin"/>
        </w:r>
        <w:r w:rsidR="00ED7BBB">
          <w:instrText>PAGE   \* MERGEFORMAT</w:instrText>
        </w:r>
        <w:r>
          <w:fldChar w:fldCharType="separate"/>
        </w:r>
        <w:r w:rsidR="00BA5CBE">
          <w:rPr>
            <w:noProof/>
          </w:rPr>
          <w:t>3</w:t>
        </w:r>
        <w:r>
          <w:fldChar w:fldCharType="end"/>
        </w:r>
      </w:p>
    </w:sdtContent>
  </w:sdt>
  <w:p w:rsidR="00ED7BBB" w:rsidRDefault="00ED7B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3E" w:rsidRDefault="007B4D3E" w:rsidP="00ED7BBB">
      <w:r>
        <w:separator/>
      </w:r>
    </w:p>
  </w:footnote>
  <w:footnote w:type="continuationSeparator" w:id="1">
    <w:p w:rsidR="007B4D3E" w:rsidRDefault="007B4D3E" w:rsidP="00ED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035"/>
    <w:multiLevelType w:val="hybridMultilevel"/>
    <w:tmpl w:val="F87E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80A"/>
    <w:rsid w:val="0005280A"/>
    <w:rsid w:val="000B3D5F"/>
    <w:rsid w:val="00113FF5"/>
    <w:rsid w:val="004B1911"/>
    <w:rsid w:val="005F3A9B"/>
    <w:rsid w:val="00685EDE"/>
    <w:rsid w:val="006C0B77"/>
    <w:rsid w:val="007B4D3E"/>
    <w:rsid w:val="008242FF"/>
    <w:rsid w:val="00870751"/>
    <w:rsid w:val="00922C48"/>
    <w:rsid w:val="00B915B7"/>
    <w:rsid w:val="00BA5CBE"/>
    <w:rsid w:val="00BE3DDE"/>
    <w:rsid w:val="00C05F9F"/>
    <w:rsid w:val="00EA59DF"/>
    <w:rsid w:val="00ED7BBB"/>
    <w:rsid w:val="00EE4070"/>
    <w:rsid w:val="00EF5027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27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027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EF502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5027"/>
    <w:pPr>
      <w:shd w:val="clear" w:color="auto" w:fill="FFFFFF"/>
      <w:spacing w:before="180" w:line="274" w:lineRule="exact"/>
      <w:ind w:hanging="480"/>
      <w:jc w:val="both"/>
    </w:pPr>
    <w:rPr>
      <w:rFonts w:ascii="Times New Roman" w:eastAsiaTheme="minorHAnsi" w:hAnsi="Times New Roman" w:cs="Times New Roman"/>
      <w:color w:val="auto"/>
      <w:kern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F50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B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BB"/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BB"/>
    <w:rPr>
      <w:rFonts w:ascii="Arial Unicode MS" w:eastAsia="Calibri" w:hAnsi="Arial Unicode MS" w:cs="Arial Unicode MS"/>
      <w:color w:val="000000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3F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FF5"/>
    <w:rPr>
      <w:rFonts w:ascii="Tahoma" w:eastAsia="Calibri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DASHKA</cp:lastModifiedBy>
  <cp:revision>7</cp:revision>
  <cp:lastPrinted>2024-12-19T08:02:00Z</cp:lastPrinted>
  <dcterms:created xsi:type="dcterms:W3CDTF">2024-12-19T07:17:00Z</dcterms:created>
  <dcterms:modified xsi:type="dcterms:W3CDTF">2025-01-20T09:05:00Z</dcterms:modified>
</cp:coreProperties>
</file>